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sz w:val="28"/>
          <w:szCs w:val="28"/>
        </w:rPr>
      </w:pPr>
      <w:r>
        <w:rPr>
          <w:rFonts w:hint="eastAsia" w:ascii="宋体" w:hAnsi="宋体"/>
          <w:sz w:val="28"/>
          <w:szCs w:val="28"/>
        </w:rPr>
        <w:t>附2：</w:t>
      </w:r>
    </w:p>
    <w:p>
      <w:pPr>
        <w:jc w:val="center"/>
        <w:rPr>
          <w:rFonts w:hint="eastAsia" w:ascii="宋体" w:hAnsi="宋体"/>
          <w:b/>
          <w:sz w:val="36"/>
          <w:szCs w:val="36"/>
        </w:rPr>
      </w:pPr>
      <w:r>
        <w:rPr>
          <w:rFonts w:hint="eastAsia" w:ascii="宋体" w:hAnsi="宋体"/>
          <w:b/>
          <w:sz w:val="36"/>
          <w:szCs w:val="36"/>
        </w:rPr>
        <w:t>招聘教师面试工作人员职责</w:t>
      </w:r>
    </w:p>
    <w:p>
      <w:pPr>
        <w:spacing w:line="480" w:lineRule="exact"/>
        <w:ind w:firstLine="588" w:firstLineChars="196"/>
        <w:rPr>
          <w:rFonts w:hint="eastAsia" w:ascii="黑体" w:hAnsi="黑体" w:eastAsia="黑体"/>
          <w:sz w:val="30"/>
          <w:szCs w:val="30"/>
        </w:rPr>
      </w:pPr>
    </w:p>
    <w:p>
      <w:pPr>
        <w:spacing w:line="480" w:lineRule="exact"/>
        <w:ind w:firstLine="588" w:firstLineChars="196"/>
        <w:rPr>
          <w:rFonts w:hint="eastAsia" w:ascii="黑体" w:hAnsi="仿宋" w:eastAsia="黑体"/>
          <w:sz w:val="30"/>
          <w:szCs w:val="30"/>
        </w:rPr>
      </w:pPr>
      <w:r>
        <w:rPr>
          <w:rFonts w:hint="eastAsia" w:ascii="黑体" w:hAnsi="仿宋" w:eastAsia="黑体"/>
          <w:sz w:val="30"/>
          <w:szCs w:val="30"/>
        </w:rPr>
        <w:t>一、保卫工作职责</w:t>
      </w:r>
    </w:p>
    <w:p>
      <w:pPr>
        <w:spacing w:line="480" w:lineRule="exact"/>
        <w:ind w:firstLine="588" w:firstLineChars="196"/>
        <w:rPr>
          <w:rFonts w:hint="eastAsia" w:ascii="仿宋" w:hAnsi="仿宋" w:eastAsia="仿宋"/>
          <w:sz w:val="30"/>
          <w:szCs w:val="30"/>
        </w:rPr>
      </w:pPr>
      <w:r>
        <w:rPr>
          <w:rFonts w:hint="eastAsia" w:ascii="仿宋" w:hAnsi="仿宋" w:eastAsia="仿宋"/>
          <w:sz w:val="30"/>
          <w:szCs w:val="30"/>
        </w:rPr>
        <w:t>1.维持面试场所场外秩序，确保无关人员不靠近和进入面试场所；</w:t>
      </w:r>
    </w:p>
    <w:p>
      <w:pPr>
        <w:spacing w:line="480" w:lineRule="exact"/>
        <w:ind w:firstLine="588" w:firstLineChars="196"/>
        <w:rPr>
          <w:rFonts w:hint="eastAsia" w:ascii="仿宋" w:hAnsi="仿宋" w:eastAsia="仿宋"/>
          <w:sz w:val="30"/>
          <w:szCs w:val="30"/>
        </w:rPr>
      </w:pPr>
      <w:r>
        <w:rPr>
          <w:rFonts w:hint="eastAsia" w:ascii="仿宋" w:hAnsi="仿宋" w:eastAsia="仿宋"/>
          <w:sz w:val="30"/>
          <w:szCs w:val="30"/>
        </w:rPr>
        <w:t>2.对面试场所进出人员进行询问登记。</w:t>
      </w:r>
    </w:p>
    <w:p>
      <w:pPr>
        <w:spacing w:line="480" w:lineRule="exact"/>
        <w:ind w:firstLine="588" w:firstLineChars="196"/>
        <w:rPr>
          <w:rFonts w:hint="eastAsia" w:ascii="黑体" w:hAnsi="仿宋" w:eastAsia="黑体"/>
          <w:sz w:val="30"/>
          <w:szCs w:val="30"/>
        </w:rPr>
      </w:pPr>
      <w:r>
        <w:rPr>
          <w:rFonts w:hint="eastAsia" w:ascii="黑体" w:hAnsi="仿宋" w:eastAsia="黑体"/>
          <w:sz w:val="30"/>
          <w:szCs w:val="30"/>
        </w:rPr>
        <w:t>二、候试室工作职责</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1.维持候试室秩序，引导考生将物品存放至物品存放处；</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2.对考生进行点名，核对考生身份，审查考生身份证和面试准考证等有效证件。</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3.组织考生抽取面试序号，填写“面试序号抽签登记表”、并要求考生保存好自己的面试序号签；</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4.与引导员交接按顺序引导考生进入备课室（考生只能带笔进入备课室，其它物品在物品存放处统一存放）；</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5.禁止已面试考生返回候试室。</w:t>
      </w:r>
    </w:p>
    <w:p>
      <w:pPr>
        <w:spacing w:line="480" w:lineRule="exact"/>
        <w:ind w:firstLine="588" w:firstLineChars="196"/>
        <w:rPr>
          <w:rFonts w:hint="eastAsia" w:ascii="黑体" w:hAnsi="仿宋" w:eastAsia="黑体"/>
          <w:sz w:val="30"/>
          <w:szCs w:val="30"/>
        </w:rPr>
      </w:pPr>
      <w:r>
        <w:rPr>
          <w:rFonts w:hint="eastAsia" w:ascii="黑体" w:hAnsi="仿宋" w:eastAsia="黑体"/>
          <w:sz w:val="30"/>
          <w:szCs w:val="30"/>
        </w:rPr>
        <w:t>三、备课室工作职责</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1.检查考生的面试序号签；</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2.组织考生抽取说课课题，填写“说课课题抽签登记表”，并要求考生用规定的信笺纸备课；</w:t>
      </w:r>
    </w:p>
    <w:p>
      <w:pPr>
        <w:spacing w:line="480" w:lineRule="exact"/>
        <w:ind w:firstLine="600" w:firstLineChars="200"/>
        <w:rPr>
          <w:rFonts w:hint="eastAsia" w:ascii="仿宋" w:hAnsi="仿宋" w:eastAsia="仿宋"/>
          <w:spacing w:val="-6"/>
          <w:sz w:val="30"/>
          <w:szCs w:val="30"/>
        </w:rPr>
      </w:pPr>
      <w:r>
        <w:rPr>
          <w:rFonts w:hint="eastAsia" w:ascii="仿宋" w:hAnsi="仿宋" w:eastAsia="仿宋"/>
          <w:sz w:val="30"/>
          <w:szCs w:val="30"/>
        </w:rPr>
        <w:t>3.</w:t>
      </w:r>
      <w:r>
        <w:rPr>
          <w:rFonts w:hint="eastAsia" w:ascii="仿宋" w:hAnsi="仿宋" w:eastAsia="仿宋"/>
          <w:spacing w:val="-6"/>
          <w:sz w:val="30"/>
          <w:szCs w:val="30"/>
        </w:rPr>
        <w:t>检查考生是否带笔、面试序号进入备课室；</w:t>
      </w:r>
    </w:p>
    <w:p>
      <w:pPr>
        <w:spacing w:line="480" w:lineRule="exact"/>
        <w:ind w:firstLine="600" w:firstLineChars="200"/>
        <w:rPr>
          <w:rFonts w:hint="eastAsia" w:ascii="仿宋" w:hAnsi="仿宋" w:eastAsia="仿宋"/>
          <w:spacing w:val="-6"/>
          <w:sz w:val="30"/>
          <w:szCs w:val="30"/>
        </w:rPr>
      </w:pPr>
      <w:r>
        <w:rPr>
          <w:rFonts w:hint="eastAsia" w:ascii="仿宋" w:hAnsi="仿宋" w:eastAsia="仿宋"/>
          <w:sz w:val="30"/>
          <w:szCs w:val="30"/>
        </w:rPr>
        <w:t>4.与引导员交接，引</w:t>
      </w:r>
      <w:r>
        <w:rPr>
          <w:rFonts w:hint="eastAsia" w:ascii="仿宋" w:hAnsi="仿宋" w:eastAsia="仿宋"/>
          <w:spacing w:val="-6"/>
          <w:sz w:val="30"/>
          <w:szCs w:val="30"/>
        </w:rPr>
        <w:t>导考生带着所抽的序号签和课题签按规定的时间和顺序进入面试室。</w:t>
      </w:r>
    </w:p>
    <w:p>
      <w:pPr>
        <w:spacing w:line="480" w:lineRule="exact"/>
        <w:ind w:firstLine="588" w:firstLineChars="196"/>
        <w:rPr>
          <w:rFonts w:hint="eastAsia" w:ascii="黑体" w:hAnsi="仿宋" w:eastAsia="黑体"/>
          <w:sz w:val="30"/>
          <w:szCs w:val="30"/>
        </w:rPr>
      </w:pPr>
      <w:r>
        <w:rPr>
          <w:rFonts w:hint="eastAsia" w:ascii="黑体" w:hAnsi="仿宋" w:eastAsia="黑体"/>
          <w:sz w:val="30"/>
          <w:szCs w:val="30"/>
        </w:rPr>
        <w:t>四、考官工作职责</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1.检查考生是否按所抽的序号和课题说课；</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2.按评分细则评分并签名；</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3.每一考生测试完毕，由主考官负责收取5份评分表，及时交给计分员（计分员在下一考生说课时，统计上一考生面试成绩）；</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4.下一考生面试结束后，由主考官宣布上一考生的面试成绩。</w:t>
      </w:r>
    </w:p>
    <w:p>
      <w:pPr>
        <w:spacing w:line="480" w:lineRule="exact"/>
        <w:ind w:firstLine="588" w:firstLineChars="196"/>
        <w:rPr>
          <w:rFonts w:hint="eastAsia" w:ascii="黑体" w:hAnsi="仿宋" w:eastAsia="黑体"/>
          <w:sz w:val="30"/>
          <w:szCs w:val="30"/>
        </w:rPr>
      </w:pPr>
      <w:r>
        <w:rPr>
          <w:rFonts w:hint="eastAsia" w:ascii="黑体" w:hAnsi="仿宋" w:eastAsia="黑体"/>
          <w:sz w:val="30"/>
          <w:szCs w:val="30"/>
        </w:rPr>
        <w:t>五、计分员工作职责</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1.核对考官的评分；</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2.在下一考生说课时，统计上一考生的面试成绩并签名，并将每一考生的面试成绩交给主考官宣布；</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3.审查考生的身份证和面试准考证，指导考生在其成绩栏后签名。</w:t>
      </w:r>
    </w:p>
    <w:p>
      <w:pPr>
        <w:tabs>
          <w:tab w:val="left" w:pos="3360"/>
        </w:tabs>
        <w:spacing w:line="480" w:lineRule="exact"/>
        <w:ind w:firstLine="588" w:firstLineChars="196"/>
        <w:rPr>
          <w:rFonts w:hint="eastAsia" w:ascii="黑体" w:hAnsi="仿宋" w:eastAsia="黑体"/>
          <w:sz w:val="30"/>
          <w:szCs w:val="30"/>
        </w:rPr>
      </w:pPr>
      <w:r>
        <w:rPr>
          <w:rFonts w:hint="eastAsia" w:ascii="黑体" w:hAnsi="仿宋" w:eastAsia="黑体"/>
          <w:sz w:val="30"/>
          <w:szCs w:val="30"/>
        </w:rPr>
        <w:t>六、核分员工作职责</w:t>
      </w:r>
    </w:p>
    <w:p>
      <w:pPr>
        <w:tabs>
          <w:tab w:val="left" w:pos="3360"/>
        </w:tabs>
        <w:spacing w:line="480" w:lineRule="exact"/>
        <w:ind w:firstLine="588" w:firstLineChars="196"/>
        <w:rPr>
          <w:rFonts w:hint="eastAsia" w:ascii="仿宋" w:hAnsi="仿宋" w:eastAsia="仿宋"/>
          <w:sz w:val="30"/>
          <w:szCs w:val="30"/>
        </w:rPr>
      </w:pPr>
      <w:r>
        <w:rPr>
          <w:rFonts w:hint="eastAsia" w:ascii="仿宋" w:hAnsi="仿宋" w:eastAsia="仿宋"/>
          <w:sz w:val="30"/>
          <w:szCs w:val="30"/>
        </w:rPr>
        <w:t>1.面试计时，考生说课满8分钟后，及时提醒考生“时间到”；</w:t>
      </w:r>
    </w:p>
    <w:p>
      <w:pPr>
        <w:tabs>
          <w:tab w:val="left" w:pos="3360"/>
        </w:tabs>
        <w:spacing w:line="480" w:lineRule="exact"/>
        <w:ind w:firstLine="588" w:firstLineChars="196"/>
        <w:rPr>
          <w:rFonts w:hint="eastAsia" w:ascii="仿宋" w:hAnsi="仿宋" w:eastAsia="仿宋"/>
          <w:sz w:val="30"/>
          <w:szCs w:val="30"/>
        </w:rPr>
      </w:pPr>
      <w:r>
        <w:rPr>
          <w:rFonts w:hint="eastAsia" w:ascii="仿宋" w:hAnsi="仿宋" w:eastAsia="仿宋"/>
          <w:sz w:val="30"/>
          <w:szCs w:val="30"/>
        </w:rPr>
        <w:t>2.负责复核计分员所统计的考生成绩并签名，确保考生面试成绩计算准确无误。</w:t>
      </w:r>
    </w:p>
    <w:p>
      <w:pPr>
        <w:tabs>
          <w:tab w:val="left" w:pos="3360"/>
        </w:tabs>
        <w:spacing w:line="480" w:lineRule="exact"/>
        <w:ind w:firstLine="588" w:firstLineChars="196"/>
        <w:rPr>
          <w:rFonts w:hint="eastAsia" w:ascii="黑体" w:hAnsi="仿宋" w:eastAsia="黑体"/>
          <w:sz w:val="30"/>
          <w:szCs w:val="30"/>
        </w:rPr>
      </w:pPr>
      <w:r>
        <w:rPr>
          <w:rFonts w:hint="eastAsia" w:ascii="黑体" w:hAnsi="仿宋" w:eastAsia="黑体"/>
          <w:sz w:val="30"/>
          <w:szCs w:val="30"/>
        </w:rPr>
        <w:t>七、监督员工作职责</w:t>
      </w:r>
      <w:r>
        <w:rPr>
          <w:rFonts w:hint="eastAsia" w:ascii="黑体" w:hAnsi="仿宋" w:eastAsia="黑体"/>
          <w:sz w:val="30"/>
          <w:szCs w:val="30"/>
        </w:rPr>
        <w:tab/>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1.监督面试室内秩序，确保面试公正、公平；</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2.监督计分员的计分过程和计分结果；</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3.监督面试室录像设备使用，出现状况及时与技术人员联系。</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4.确认考生成绩真实有效并签名。</w:t>
      </w:r>
    </w:p>
    <w:p>
      <w:pPr>
        <w:spacing w:line="480" w:lineRule="exact"/>
        <w:ind w:firstLine="600" w:firstLineChars="200"/>
        <w:rPr>
          <w:rFonts w:hint="eastAsia" w:ascii="黑体" w:hAnsi="仿宋" w:eastAsia="黑体"/>
          <w:sz w:val="30"/>
          <w:szCs w:val="30"/>
        </w:rPr>
      </w:pPr>
      <w:r>
        <w:rPr>
          <w:rFonts w:hint="eastAsia" w:ascii="黑体" w:hAnsi="仿宋" w:eastAsia="黑体"/>
          <w:sz w:val="30"/>
          <w:szCs w:val="30"/>
        </w:rPr>
        <w:t>八、录像设备技术人员职责</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1.在面试场所保卫岗位点值勤待命。</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2.负责录像设备的正常使用维护和保管录像数据。</w:t>
      </w:r>
    </w:p>
    <w:p>
      <w:pPr>
        <w:spacing w:line="480" w:lineRule="exact"/>
        <w:ind w:firstLine="600" w:firstLineChars="200"/>
        <w:rPr>
          <w:rFonts w:hint="eastAsia" w:ascii="黑体" w:hAnsi="仿宋" w:eastAsia="黑体"/>
          <w:sz w:val="30"/>
          <w:szCs w:val="30"/>
        </w:rPr>
      </w:pPr>
      <w:r>
        <w:rPr>
          <w:rFonts w:hint="eastAsia" w:ascii="黑体" w:hAnsi="仿宋" w:eastAsia="黑体"/>
          <w:sz w:val="30"/>
          <w:szCs w:val="30"/>
        </w:rPr>
        <w:t>九、考纪督察工作职责</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1.负责每层楼秩序，禁止考生在教室外使用通讯工具和大声喧哗、保持面试场所安静。</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2.切断候试室、备课室、面试室之间的工作人员联系。</w:t>
      </w:r>
    </w:p>
    <w:p>
      <w:pPr>
        <w:spacing w:line="480" w:lineRule="exact"/>
        <w:ind w:firstLine="600" w:firstLineChars="200"/>
        <w:rPr>
          <w:rFonts w:hint="eastAsia" w:ascii="黑体" w:hAnsi="仿宋" w:eastAsia="黑体"/>
          <w:sz w:val="30"/>
          <w:szCs w:val="30"/>
        </w:rPr>
      </w:pPr>
      <w:r>
        <w:rPr>
          <w:rFonts w:hint="eastAsia" w:ascii="黑体" w:hAnsi="仿宋" w:eastAsia="黑体"/>
          <w:sz w:val="30"/>
          <w:szCs w:val="30"/>
        </w:rPr>
        <w:t>十、引导员职责</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1.引导考生进入备课室、面试室。</w:t>
      </w:r>
    </w:p>
    <w:p>
      <w:pPr>
        <w:spacing w:line="480" w:lineRule="exact"/>
        <w:ind w:firstLine="576" w:firstLineChars="200"/>
        <w:rPr>
          <w:rFonts w:hint="eastAsia" w:ascii="仿宋" w:hAnsi="仿宋" w:eastAsia="仿宋"/>
          <w:spacing w:val="-6"/>
          <w:sz w:val="30"/>
          <w:szCs w:val="30"/>
        </w:rPr>
      </w:pPr>
      <w:r>
        <w:rPr>
          <w:rFonts w:hint="eastAsia" w:ascii="仿宋" w:hAnsi="仿宋" w:eastAsia="仿宋"/>
          <w:spacing w:val="-6"/>
          <w:sz w:val="30"/>
          <w:szCs w:val="30"/>
        </w:rPr>
        <w:t>2.</w:t>
      </w:r>
      <w:r>
        <w:rPr>
          <w:rFonts w:hint="eastAsia" w:ascii="仿宋" w:hAnsi="仿宋" w:eastAsia="仿宋"/>
          <w:sz w:val="30"/>
          <w:szCs w:val="30"/>
        </w:rPr>
        <w:t>引导面试完考生在面试成绩等候点等候成绩宣布，</w:t>
      </w:r>
      <w:r>
        <w:rPr>
          <w:rFonts w:hint="eastAsia" w:ascii="仿宋" w:hAnsi="仿宋" w:eastAsia="仿宋"/>
          <w:spacing w:val="-6"/>
          <w:sz w:val="30"/>
          <w:szCs w:val="30"/>
        </w:rPr>
        <w:t>下一考生说课结束后及时引导上一考生到面试室听取主考官宣布成绩。</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3.引导考生离开面试场所。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A79BB"/>
    <w:rsid w:val="02DA79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2018-08-01T03:50:00Z</dcterms:created>
  <dc:creator>Administrator</dc:creator>
  <cp:lastModifiedBy>Administrator</cp:lastModifiedBy>
  <dcterms:modified xsi:type="dcterms:W3CDTF">2018-08-01T03:51:02Z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